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AA" w:rsidRDefault="0066517D" w:rsidP="003663D1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DREILEBEN</w:t>
      </w:r>
    </w:p>
    <w:p w:rsidR="0066517D" w:rsidRDefault="0066517D" w:rsidP="003663D1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16.5MM HO</w:t>
      </w:r>
    </w:p>
    <w:p w:rsidR="0066517D" w:rsidRDefault="0066517D" w:rsidP="003663D1">
      <w:pPr>
        <w:spacing w:after="120"/>
        <w:jc w:val="center"/>
        <w:rPr>
          <w:szCs w:val="24"/>
        </w:rPr>
      </w:pPr>
      <w:proofErr w:type="spellStart"/>
      <w:r w:rsidRPr="0066517D">
        <w:rPr>
          <w:szCs w:val="24"/>
        </w:rPr>
        <w:t>Dreileben</w:t>
      </w:r>
      <w:proofErr w:type="spellEnd"/>
      <w:r w:rsidRPr="0066517D">
        <w:rPr>
          <w:szCs w:val="24"/>
        </w:rPr>
        <w:t xml:space="preserve"> is a small HO scale layout based on a fictitious location in Sachsen-Anhalt in the former </w:t>
      </w:r>
      <w:r>
        <w:rPr>
          <w:szCs w:val="24"/>
        </w:rPr>
        <w:t>E</w:t>
      </w:r>
      <w:r w:rsidRPr="0066517D">
        <w:rPr>
          <w:szCs w:val="24"/>
        </w:rPr>
        <w:t>ast Germany.</w:t>
      </w:r>
      <w:r>
        <w:rPr>
          <w:szCs w:val="24"/>
        </w:rPr>
        <w:t xml:space="preserve"> It is set in the late 1980s shortly before the demise of the DDR and the German reunification.</w:t>
      </w:r>
    </w:p>
    <w:p w:rsidR="0066517D" w:rsidRDefault="0066517D" w:rsidP="003663D1">
      <w:pPr>
        <w:spacing w:after="120"/>
        <w:jc w:val="center"/>
        <w:rPr>
          <w:szCs w:val="24"/>
        </w:rPr>
      </w:pPr>
      <w:r>
        <w:rPr>
          <w:szCs w:val="24"/>
        </w:rPr>
        <w:t>It portrays the end of a rural branch line and portrays short freight and passenger trains typical of the era and region. The layout is dominated by a 2 large structures – a factory in the background which isn’t rail served and a grain silo which is rail served.</w:t>
      </w:r>
    </w:p>
    <w:p w:rsidR="0066517D" w:rsidRDefault="0066517D" w:rsidP="003663D1">
      <w:pPr>
        <w:spacing w:after="120"/>
        <w:jc w:val="center"/>
        <w:rPr>
          <w:szCs w:val="24"/>
        </w:rPr>
      </w:pPr>
      <w:r>
        <w:rPr>
          <w:szCs w:val="24"/>
        </w:rPr>
        <w:t>The trackplan is based on a classic design which has been used many times in different guises. It was originally devised by the late Jack Trollope (“</w:t>
      </w:r>
      <w:proofErr w:type="spellStart"/>
      <w:r>
        <w:rPr>
          <w:szCs w:val="24"/>
        </w:rPr>
        <w:t>Shortliner</w:t>
      </w:r>
      <w:proofErr w:type="spellEnd"/>
      <w:r>
        <w:rPr>
          <w:szCs w:val="24"/>
        </w:rPr>
        <w:t>” on many social media pl</w:t>
      </w:r>
      <w:r w:rsidR="00815070">
        <w:rPr>
          <w:szCs w:val="24"/>
        </w:rPr>
        <w:t>a</w:t>
      </w:r>
      <w:r>
        <w:rPr>
          <w:szCs w:val="24"/>
        </w:rPr>
        <w:t>tforms).</w:t>
      </w:r>
    </w:p>
    <w:p w:rsidR="0066517D" w:rsidRDefault="0066517D" w:rsidP="003663D1">
      <w:pPr>
        <w:spacing w:after="120"/>
        <w:jc w:val="center"/>
        <w:rPr>
          <w:szCs w:val="24"/>
        </w:rPr>
      </w:pPr>
      <w:r>
        <w:rPr>
          <w:szCs w:val="24"/>
        </w:rPr>
        <w:t xml:space="preserve">A mixture of steam and diesel traction is used, all locos and stock from the major European manufacturers, especially </w:t>
      </w:r>
      <w:proofErr w:type="spellStart"/>
      <w:r>
        <w:rPr>
          <w:szCs w:val="24"/>
        </w:rPr>
        <w:t>Roco</w:t>
      </w:r>
      <w:proofErr w:type="spellEnd"/>
      <w:r>
        <w:rPr>
          <w:szCs w:val="24"/>
        </w:rPr>
        <w:t xml:space="preserve"> and </w:t>
      </w:r>
      <w:proofErr w:type="spellStart"/>
      <w:r>
        <w:rPr>
          <w:szCs w:val="24"/>
        </w:rPr>
        <w:t>Piko</w:t>
      </w:r>
      <w:proofErr w:type="spellEnd"/>
      <w:r>
        <w:rPr>
          <w:szCs w:val="24"/>
        </w:rPr>
        <w:t>.</w:t>
      </w:r>
    </w:p>
    <w:p w:rsidR="00071D2B" w:rsidRDefault="0066517D" w:rsidP="003663D1">
      <w:pPr>
        <w:spacing w:after="120"/>
        <w:jc w:val="center"/>
        <w:rPr>
          <w:szCs w:val="24"/>
        </w:rPr>
      </w:pPr>
      <w:r>
        <w:rPr>
          <w:szCs w:val="24"/>
        </w:rPr>
        <w:t>The layout is operated by DCC but the turnouts are hand thrown for simplicity.</w:t>
      </w:r>
      <w:r w:rsidR="00815070">
        <w:rPr>
          <w:noProof/>
          <w:szCs w:val="24"/>
          <w:lang w:eastAsia="en-GB"/>
        </w:rPr>
        <w:drawing>
          <wp:inline distT="0" distB="0" distL="0" distR="0" wp14:anchorId="59B1B117" wp14:editId="10E3997F">
            <wp:extent cx="5457825" cy="265332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025_17085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407" cy="265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63D1">
        <w:rPr>
          <w:noProof/>
          <w:szCs w:val="24"/>
          <w:lang w:eastAsia="en-GB"/>
        </w:rPr>
        <w:drawing>
          <wp:inline distT="0" distB="0" distL="0" distR="0" wp14:anchorId="06846453" wp14:editId="200966B2">
            <wp:extent cx="5181600" cy="261605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eileben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305" cy="26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5070">
        <w:rPr>
          <w:szCs w:val="24"/>
        </w:rPr>
        <w:br/>
      </w:r>
      <w:r w:rsidR="00815070">
        <w:rPr>
          <w:szCs w:val="24"/>
        </w:rPr>
        <w:lastRenderedPageBreak/>
        <w:br/>
      </w:r>
      <w:r w:rsidR="00815070">
        <w:rPr>
          <w:noProof/>
          <w:szCs w:val="24"/>
          <w:lang w:eastAsia="en-GB"/>
        </w:rPr>
        <w:drawing>
          <wp:inline distT="0" distB="0" distL="0" distR="0" wp14:anchorId="23B58A64" wp14:editId="068ADBFF">
            <wp:extent cx="5731510" cy="11703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ckplan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3D1" w:rsidRDefault="003663D1" w:rsidP="003663D1">
      <w:pPr>
        <w:spacing w:after="120"/>
        <w:rPr>
          <w:szCs w:val="24"/>
        </w:rPr>
      </w:pPr>
      <w:r>
        <w:rPr>
          <w:szCs w:val="24"/>
        </w:rPr>
        <w:t>FRONT</w:t>
      </w:r>
      <w:r>
        <w:rPr>
          <w:szCs w:val="24"/>
        </w:rPr>
        <w:tab/>
        <w:t>- OPERATION AND VIEWING</w:t>
      </w:r>
      <w:bookmarkStart w:id="0" w:name="_GoBack"/>
      <w:bookmarkEnd w:id="0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FIDDLE YARD</w:t>
      </w:r>
    </w:p>
    <w:p w:rsidR="003663D1" w:rsidRDefault="003663D1" w:rsidP="003663D1">
      <w:pPr>
        <w:spacing w:after="120"/>
        <w:jc w:val="center"/>
        <w:rPr>
          <w:szCs w:val="24"/>
        </w:rPr>
      </w:pPr>
    </w:p>
    <w:p w:rsidR="003663D1" w:rsidRDefault="003663D1" w:rsidP="003663D1">
      <w:pPr>
        <w:spacing w:after="120"/>
        <w:jc w:val="center"/>
        <w:rPr>
          <w:szCs w:val="24"/>
        </w:rPr>
      </w:pPr>
      <w:r>
        <w:rPr>
          <w:szCs w:val="24"/>
        </w:rPr>
        <w:t>Contact details:</w:t>
      </w:r>
    </w:p>
    <w:p w:rsidR="003663D1" w:rsidRDefault="003663D1" w:rsidP="003663D1">
      <w:pPr>
        <w:spacing w:after="120"/>
        <w:jc w:val="center"/>
        <w:rPr>
          <w:szCs w:val="24"/>
        </w:rPr>
      </w:pPr>
      <w:r>
        <w:rPr>
          <w:szCs w:val="24"/>
        </w:rPr>
        <w:t>Nick Palette</w:t>
      </w:r>
    </w:p>
    <w:p w:rsidR="003663D1" w:rsidRDefault="003663D1" w:rsidP="003663D1">
      <w:pPr>
        <w:spacing w:after="120"/>
        <w:jc w:val="center"/>
        <w:rPr>
          <w:szCs w:val="24"/>
        </w:rPr>
      </w:pPr>
      <w:r>
        <w:rPr>
          <w:szCs w:val="24"/>
        </w:rPr>
        <w:t>n.palette@ntlworld.com</w:t>
      </w:r>
    </w:p>
    <w:p w:rsidR="003663D1" w:rsidRDefault="003663D1" w:rsidP="003663D1">
      <w:pPr>
        <w:spacing w:after="120"/>
        <w:jc w:val="center"/>
        <w:rPr>
          <w:szCs w:val="24"/>
        </w:rPr>
      </w:pPr>
      <w:r>
        <w:rPr>
          <w:szCs w:val="24"/>
        </w:rPr>
        <w:t>07850 017222</w:t>
      </w:r>
    </w:p>
    <w:p w:rsidR="003663D1" w:rsidRDefault="003663D1" w:rsidP="003663D1">
      <w:pPr>
        <w:spacing w:after="120"/>
        <w:jc w:val="center"/>
        <w:rPr>
          <w:szCs w:val="24"/>
        </w:rPr>
      </w:pPr>
      <w:r>
        <w:rPr>
          <w:szCs w:val="24"/>
        </w:rPr>
        <w:t>Exhibition:</w:t>
      </w:r>
    </w:p>
    <w:p w:rsidR="003663D1" w:rsidRDefault="003663D1" w:rsidP="003663D1">
      <w:pPr>
        <w:spacing w:after="120"/>
        <w:jc w:val="center"/>
        <w:rPr>
          <w:szCs w:val="24"/>
        </w:rPr>
      </w:pPr>
      <w:proofErr w:type="gramStart"/>
      <w:r>
        <w:rPr>
          <w:szCs w:val="24"/>
        </w:rPr>
        <w:t>2/3 operators.</w:t>
      </w:r>
      <w:proofErr w:type="gramEnd"/>
    </w:p>
    <w:p w:rsidR="003663D1" w:rsidRDefault="003663D1" w:rsidP="003663D1">
      <w:pPr>
        <w:spacing w:after="120"/>
        <w:jc w:val="center"/>
        <w:rPr>
          <w:szCs w:val="24"/>
        </w:rPr>
      </w:pPr>
      <w:r>
        <w:rPr>
          <w:szCs w:val="24"/>
        </w:rPr>
        <w:t>Based in South Staffordshire</w:t>
      </w:r>
    </w:p>
    <w:p w:rsidR="003663D1" w:rsidRPr="0066517D" w:rsidRDefault="003663D1" w:rsidP="003663D1">
      <w:pPr>
        <w:spacing w:after="120"/>
        <w:jc w:val="center"/>
        <w:rPr>
          <w:szCs w:val="24"/>
        </w:rPr>
      </w:pPr>
      <w:r>
        <w:rPr>
          <w:szCs w:val="24"/>
        </w:rPr>
        <w:t>Transported in own vehicles – expenses fuel and overnight where appropriate.</w:t>
      </w:r>
    </w:p>
    <w:sectPr w:rsidR="003663D1" w:rsidRPr="00665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7D"/>
    <w:rsid w:val="00071D2B"/>
    <w:rsid w:val="002216AA"/>
    <w:rsid w:val="003663D1"/>
    <w:rsid w:val="005843FD"/>
    <w:rsid w:val="0066517D"/>
    <w:rsid w:val="00815070"/>
    <w:rsid w:val="008A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Palette</dc:creator>
  <cp:lastModifiedBy>Nick Palette</cp:lastModifiedBy>
  <cp:revision>2</cp:revision>
  <dcterms:created xsi:type="dcterms:W3CDTF">2025-10-06T15:15:00Z</dcterms:created>
  <dcterms:modified xsi:type="dcterms:W3CDTF">2025-11-13T10:32:00Z</dcterms:modified>
</cp:coreProperties>
</file>